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096A" w14:textId="77777777" w:rsidR="00FF7249" w:rsidRDefault="00FF7249"/>
    <w:p w14:paraId="3BB91363" w14:textId="77777777" w:rsidR="0010226F" w:rsidRDefault="0010226F"/>
    <w:p w14:paraId="53EA1D3D" w14:textId="77777777" w:rsidR="0010226F" w:rsidRPr="0066616F" w:rsidRDefault="0010226F" w:rsidP="0010226F">
      <w:pPr>
        <w:widowControl w:val="0"/>
        <w:suppressAutoHyphens/>
        <w:spacing w:before="240" w:after="48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Formularz informacji przedstawianych przy ubieganiu się o pomoc w rolnictwie</w:t>
      </w:r>
      <w:r w:rsidRPr="006661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661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6661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lub rybołówstwie inną niż pomoc de </w:t>
      </w:r>
      <w:proofErr w:type="spellStart"/>
      <w:r w:rsidRPr="006661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6661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rolnictwie lub rybołówstwie</w:t>
      </w:r>
    </w:p>
    <w:p w14:paraId="577098C2" w14:textId="77777777" w:rsidR="0010226F" w:rsidRPr="0066616F" w:rsidRDefault="0010226F" w:rsidP="0010226F">
      <w:pPr>
        <w:spacing w:before="240" w:after="24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A. Informacje dotyczące wnioskodawcy</w:t>
      </w:r>
    </w:p>
    <w:p w14:paraId="15A11E06" w14:textId="77777777" w:rsidR="0010226F" w:rsidRPr="0066616F" w:rsidRDefault="0010226F" w:rsidP="0010226F">
      <w:pPr>
        <w:ind w:left="68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1)</w:t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Imię i nazwisko albo nazwa</w:t>
      </w:r>
    </w:p>
    <w:p w14:paraId="610993F6" w14:textId="77777777" w:rsidR="0010226F" w:rsidRPr="0066616F" w:rsidRDefault="0010226F" w:rsidP="0010226F">
      <w:pPr>
        <w:ind w:left="70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</w:t>
      </w:r>
    </w:p>
    <w:p w14:paraId="477E1EA8" w14:textId="77777777" w:rsidR="0010226F" w:rsidRPr="0066616F" w:rsidRDefault="0010226F" w:rsidP="0010226F">
      <w:pPr>
        <w:ind w:left="720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2)</w:t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Adres miejsca zamieszkania albo adres siedziby</w:t>
      </w:r>
    </w:p>
    <w:p w14:paraId="4C6AE826" w14:textId="77777777" w:rsidR="0010226F" w:rsidRPr="0066616F" w:rsidRDefault="0010226F" w:rsidP="0010226F">
      <w:pPr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</w:t>
      </w:r>
    </w:p>
    <w:p w14:paraId="3C58E0D5" w14:textId="77777777" w:rsidR="0010226F" w:rsidRPr="0066616F" w:rsidRDefault="0010226F" w:rsidP="0010226F">
      <w:pPr>
        <w:ind w:firstLine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3)</w:t>
      </w:r>
    </w:p>
    <w:tbl>
      <w:tblPr>
        <w:tblW w:w="921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73"/>
        <w:gridCol w:w="643"/>
      </w:tblGrid>
      <w:tr w:rsidR="0010226F" w:rsidRPr="0066616F" w14:paraId="3D57572F" w14:textId="77777777" w:rsidTr="006665AA">
        <w:trPr>
          <w:trHeight w:val="1278"/>
        </w:trPr>
        <w:tc>
          <w:tcPr>
            <w:tcW w:w="9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1BDA" w14:textId="77777777" w:rsidR="0010226F" w:rsidRPr="0066616F" w:rsidRDefault="0010226F" w:rsidP="006665AA">
            <w:pPr>
              <w:widowControl w:val="0"/>
              <w:suppressAutoHyphens/>
              <w:ind w:right="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Wielkość wnioskodawcy, zgodnie z załącznikiem I do rozporządzenia Komisji (WE)</w:t>
            </w:r>
            <w:r w:rsidRPr="006661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nr 800/2008 z dnia 6 sierpnia 2008 r. uznającego niektóre rodzaje pomocy za zgodne ze</w:t>
            </w:r>
            <w:r w:rsidRPr="006661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wspólnym rynkiem w zastosowaniu art. 87 i 88 Traktatu (ogólnego rozporządzenia</w:t>
            </w:r>
            <w:r w:rsidRPr="006661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sprawie </w:t>
            </w:r>
            <w:proofErr w:type="spellStart"/>
            <w:r w:rsidRPr="006661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wyłączeń</w:t>
            </w:r>
            <w:proofErr w:type="spellEnd"/>
            <w:r w:rsidRPr="006661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blokowych) (Dz. Urz. UE L 214 z 09.08.2008, str. 3)</w:t>
            </w:r>
            <w:r w:rsidRPr="006661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1)</w:t>
            </w:r>
          </w:p>
        </w:tc>
      </w:tr>
      <w:tr w:rsidR="0010226F" w:rsidRPr="0066616F" w14:paraId="7C79104A" w14:textId="77777777" w:rsidTr="006665AA">
        <w:trPr>
          <w:trHeight w:val="356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86982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1) mikroprzedsiębiorstwo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8C58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</w:tr>
      <w:tr w:rsidR="0010226F" w:rsidRPr="0066616F" w14:paraId="0045C745" w14:textId="77777777" w:rsidTr="006665AA">
        <w:trPr>
          <w:trHeight w:val="398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DEB1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2) małe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173A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0226F" w:rsidRPr="0066616F" w14:paraId="1947AC97" w14:textId="77777777" w:rsidTr="006665AA">
        <w:trPr>
          <w:trHeight w:val="384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4237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3) średnie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E88A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0226F" w:rsidRPr="0066616F" w14:paraId="4FC2DFBA" w14:textId="77777777" w:rsidTr="006665AA">
        <w:trPr>
          <w:trHeight w:val="383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DA33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4) przedsiębiorstwo inne niż wskazane w pkt 1-3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D583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20DB3F2" w14:textId="77777777" w:rsidR="0010226F" w:rsidRPr="0066616F" w:rsidRDefault="0010226F" w:rsidP="0010226F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2BD086E" w14:textId="77777777" w:rsidR="0010226F" w:rsidRPr="0066616F" w:rsidRDefault="0010226F" w:rsidP="0010226F">
      <w:pPr>
        <w:spacing w:after="240"/>
        <w:ind w:left="364" w:hanging="36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B.</w:t>
      </w:r>
      <w:r w:rsidRPr="006661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  <w:t>Informacje o rodzaju prowadzonej działalności gospodarczej, w związku z którą</w:t>
      </w:r>
      <w:r w:rsidRPr="006661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  <w:t>wnioskodawca ubiega się o pomoc</w:t>
      </w:r>
    </w:p>
    <w:p w14:paraId="08F942AD" w14:textId="77777777" w:rsidR="0010226F" w:rsidRPr="0066616F" w:rsidRDefault="0010226F" w:rsidP="0010226F">
      <w:pPr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Rodzaj prowadzonej działalności:</w:t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1)</w:t>
      </w:r>
    </w:p>
    <w:bookmarkStart w:id="0" w:name="Wybór2"/>
    <w:p w14:paraId="5D7FA1BD" w14:textId="77777777" w:rsidR="0010226F" w:rsidRPr="0066616F" w:rsidRDefault="0010226F" w:rsidP="0010226F">
      <w:pPr>
        <w:ind w:left="852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1"/>
            </w:checkBox>
          </w:ffData>
        </w:fldChar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separate"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end"/>
      </w:r>
      <w:bookmarkEnd w:id="0"/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działalność w rolnictwie:</w:t>
      </w:r>
    </w:p>
    <w:p w14:paraId="046CC706" w14:textId="77777777" w:rsidR="0010226F" w:rsidRPr="0066616F" w:rsidRDefault="0010226F" w:rsidP="0010226F">
      <w:pPr>
        <w:ind w:firstLine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separate"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w leśnictwie</w:t>
      </w:r>
    </w:p>
    <w:p w14:paraId="5C1BF237" w14:textId="77777777" w:rsidR="0010226F" w:rsidRPr="0066616F" w:rsidRDefault="0010226F" w:rsidP="0010226F">
      <w:pPr>
        <w:ind w:firstLine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separate"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inna niż w leśnictwie</w:t>
      </w:r>
    </w:p>
    <w:p w14:paraId="37281B4C" w14:textId="77777777" w:rsidR="0010226F" w:rsidRPr="0066616F" w:rsidRDefault="0010226F" w:rsidP="0010226F">
      <w:pPr>
        <w:ind w:left="852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separate"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działalność w rybołówstwie</w:t>
      </w:r>
    </w:p>
    <w:p w14:paraId="18ABFAFE" w14:textId="77777777" w:rsidR="0010226F" w:rsidRPr="0066616F" w:rsidRDefault="0010226F" w:rsidP="0010226F">
      <w:pPr>
        <w:spacing w:before="240" w:after="24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C. Czy na wnioskodawcy ciąży obowiązek zwrotu kwoty stanowiącej równowartość</w:t>
      </w:r>
      <w:r w:rsidRPr="006661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  <w:t>udzielonej pomocy publicznej, co do której Komisja Europejska wydała decyzję</w:t>
      </w:r>
      <w:r w:rsidRPr="006661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  <w:t>o obowiązku zwrotu pomocy?</w:t>
      </w:r>
      <w:r w:rsidRPr="0066616F">
        <w:rPr>
          <w:rFonts w:ascii="Times New Roman" w:eastAsia="Times New Roman" w:hAnsi="Times New Roman" w:cs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t>1)</w:t>
      </w:r>
    </w:p>
    <w:p w14:paraId="18C8A796" w14:textId="77777777" w:rsidR="0010226F" w:rsidRPr="0066616F" w:rsidRDefault="0010226F" w:rsidP="0010226F">
      <w:pPr>
        <w:tabs>
          <w:tab w:val="left" w:pos="2840"/>
        </w:tabs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separate"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tak</w:t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bookmarkStart w:id="1" w:name="Wybór1"/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separate"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end"/>
      </w:r>
      <w:bookmarkEnd w:id="1"/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64D1D9A4" w14:textId="77777777" w:rsidR="0010226F" w:rsidRPr="0066616F" w:rsidRDefault="0010226F" w:rsidP="0010226F">
      <w:pPr>
        <w:spacing w:before="24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D. Informacje dotyczące otrzymanej pomocy przeznaczonej na te same koszty</w:t>
      </w:r>
      <w:r w:rsidRPr="006661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  <w:t>kwalifikujące się do objęcia pomocą, na pokrycie których wnioskodawca ubiega się</w:t>
      </w:r>
      <w:r w:rsidRPr="006661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  <w:t>o pomoc</w:t>
      </w:r>
    </w:p>
    <w:p w14:paraId="6197529A" w14:textId="77777777" w:rsidR="0010226F" w:rsidRPr="0066616F" w:rsidRDefault="0010226F" w:rsidP="0010226F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928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1920"/>
        <w:gridCol w:w="1930"/>
        <w:gridCol w:w="1565"/>
        <w:gridCol w:w="1536"/>
        <w:gridCol w:w="1786"/>
      </w:tblGrid>
      <w:tr w:rsidR="0010226F" w:rsidRPr="0066616F" w14:paraId="24D7F677" w14:textId="77777777" w:rsidTr="006665A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B89D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0A45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Dzień udzielenia</w:t>
            </w: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pomocy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9CB7C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Podstawa prawna</w:t>
            </w: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udzielenia</w:t>
            </w: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pomocy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04CC2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otrzymanej</w:t>
            </w: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pomocy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79EE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</w:t>
            </w: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pomocy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75EE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Przeznaczenie</w:t>
            </w: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pomocy</w:t>
            </w:r>
          </w:p>
        </w:tc>
      </w:tr>
      <w:tr w:rsidR="0010226F" w:rsidRPr="0066616F" w14:paraId="76ABA0F2" w14:textId="77777777" w:rsidTr="006665A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0641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A8FA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75F5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0A81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A9D1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7E2F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10226F" w:rsidRPr="0066616F" w14:paraId="4804D4BC" w14:textId="77777777" w:rsidTr="006665A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55E2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7D38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n.d</w:t>
            </w:r>
            <w:proofErr w:type="spellEnd"/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9712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n.d</w:t>
            </w:r>
            <w:proofErr w:type="spellEnd"/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838D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n.d</w:t>
            </w:r>
            <w:proofErr w:type="spellEnd"/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9549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n.d</w:t>
            </w:r>
            <w:proofErr w:type="spellEnd"/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DBED" w14:textId="77777777" w:rsidR="0010226F" w:rsidRPr="0066616F" w:rsidRDefault="0010226F" w:rsidP="006665A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n.d</w:t>
            </w:r>
            <w:proofErr w:type="spellEnd"/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10226F" w:rsidRPr="0066616F" w14:paraId="647D0173" w14:textId="77777777" w:rsidTr="006665A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0EA1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2AA0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2AF1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5231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F858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19F1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0226F" w:rsidRPr="0066616F" w14:paraId="1986E723" w14:textId="77777777" w:rsidTr="006665A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7CE2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B75A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DBF4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D477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B53F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FE78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0226F" w:rsidRPr="0066616F" w14:paraId="793F322F" w14:textId="77777777" w:rsidTr="006665AA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DD43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5259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CF3D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25C2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7213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FA47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8751E5A" w14:textId="77777777" w:rsidR="0010226F" w:rsidRPr="0066616F" w:rsidRDefault="0010226F" w:rsidP="0010226F">
      <w:pPr>
        <w:spacing w:before="24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osoby upoważnionej do przedstawienia informacji:</w:t>
      </w:r>
    </w:p>
    <w:p w14:paraId="101A1E1E" w14:textId="77777777" w:rsidR="0010226F" w:rsidRPr="0066616F" w:rsidRDefault="0010226F" w:rsidP="0010226F">
      <w:pPr>
        <w:spacing w:before="24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0219F2" w14:textId="77777777" w:rsidR="0010226F" w:rsidRPr="0066616F" w:rsidRDefault="0010226F" w:rsidP="0010226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21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2"/>
        <w:gridCol w:w="2323"/>
        <w:gridCol w:w="3207"/>
      </w:tblGrid>
      <w:tr w:rsidR="0010226F" w:rsidRPr="0066616F" w14:paraId="260A7FD3" w14:textId="77777777" w:rsidTr="006665AA">
        <w:tc>
          <w:tcPr>
            <w:tcW w:w="3682" w:type="dxa"/>
          </w:tcPr>
          <w:p w14:paraId="4CAA49D5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.................................................................</w:t>
            </w:r>
          </w:p>
        </w:tc>
        <w:tc>
          <w:tcPr>
            <w:tcW w:w="2323" w:type="dxa"/>
          </w:tcPr>
          <w:p w14:paraId="3BDF3FF4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.....................................</w:t>
            </w:r>
          </w:p>
        </w:tc>
        <w:tc>
          <w:tcPr>
            <w:tcW w:w="3207" w:type="dxa"/>
          </w:tcPr>
          <w:p w14:paraId="7EA549BB" w14:textId="77777777" w:rsidR="0010226F" w:rsidRPr="0066616F" w:rsidRDefault="0010226F" w:rsidP="006665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.............................................</w:t>
            </w:r>
          </w:p>
        </w:tc>
      </w:tr>
      <w:tr w:rsidR="0010226F" w:rsidRPr="0066616F" w14:paraId="41F1B25F" w14:textId="77777777" w:rsidTr="006665AA">
        <w:tc>
          <w:tcPr>
            <w:tcW w:w="3682" w:type="dxa"/>
          </w:tcPr>
          <w:p w14:paraId="7BD682E9" w14:textId="77777777" w:rsidR="0010226F" w:rsidRPr="0066616F" w:rsidRDefault="0010226F" w:rsidP="006665AA">
            <w:pPr>
              <w:widowControl w:val="0"/>
              <w:suppressAutoHyphens/>
              <w:ind w:left="102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2323" w:type="dxa"/>
          </w:tcPr>
          <w:p w14:paraId="6F692CDD" w14:textId="77777777" w:rsidR="0010226F" w:rsidRPr="0066616F" w:rsidRDefault="0010226F" w:rsidP="006665AA">
            <w:pPr>
              <w:widowControl w:val="0"/>
              <w:suppressAutoHyphens/>
              <w:ind w:left="51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nr telefonu</w:t>
            </w:r>
          </w:p>
        </w:tc>
        <w:tc>
          <w:tcPr>
            <w:tcW w:w="3207" w:type="dxa"/>
          </w:tcPr>
          <w:p w14:paraId="30EAFCD1" w14:textId="77777777" w:rsidR="0010226F" w:rsidRPr="0066616F" w:rsidRDefault="0010226F" w:rsidP="006665AA">
            <w:pPr>
              <w:widowControl w:val="0"/>
              <w:suppressAutoHyphens/>
              <w:ind w:left="53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6616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data i podpis</w:t>
            </w:r>
          </w:p>
        </w:tc>
      </w:tr>
    </w:tbl>
    <w:p w14:paraId="7054B52F" w14:textId="77777777" w:rsidR="0010226F" w:rsidRPr="0066616F" w:rsidRDefault="0010226F" w:rsidP="0010226F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:lang w:eastAsia="pl-PL"/>
          <w14:ligatures w14:val="none"/>
        </w:rPr>
      </w:pPr>
    </w:p>
    <w:p w14:paraId="7CB7C1A2" w14:textId="77777777" w:rsidR="0010226F" w:rsidRPr="0066616F" w:rsidRDefault="0010226F" w:rsidP="0010226F">
      <w:pPr>
        <w:spacing w:before="2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</w:p>
    <w:p w14:paraId="308C63E8" w14:textId="77777777" w:rsidR="0010226F" w:rsidRPr="0066616F" w:rsidRDefault="0010226F" w:rsidP="0010226F">
      <w:pPr>
        <w:ind w:left="182" w:hanging="18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Zaznaczyć właściwą pozycję znakiem X.</w:t>
      </w:r>
    </w:p>
    <w:p w14:paraId="14E17F18" w14:textId="77777777" w:rsidR="0010226F" w:rsidRPr="0066616F" w:rsidRDefault="0010226F" w:rsidP="0010226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D57DF5" w14:textId="77777777" w:rsidR="0010226F" w:rsidRPr="0066616F" w:rsidRDefault="0010226F" w:rsidP="0010226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4DE95B" w14:textId="77777777" w:rsidR="0010226F" w:rsidRPr="0066616F" w:rsidRDefault="0010226F" w:rsidP="0010226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FE4198" w14:textId="77777777" w:rsidR="0010226F" w:rsidRPr="0066616F" w:rsidRDefault="0010226F" w:rsidP="0010226F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E272FAB" w14:textId="77777777" w:rsidR="0010226F" w:rsidRPr="0066616F" w:rsidRDefault="0010226F" w:rsidP="0010226F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05CAFF3" w14:textId="77777777" w:rsidR="0010226F" w:rsidRPr="0066616F" w:rsidRDefault="0010226F" w:rsidP="0010226F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KLAUZULA INFORMACYJNA</w:t>
      </w:r>
    </w:p>
    <w:p w14:paraId="2ED6EECC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693C2C8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DA42EBF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Administrator danych osobowych</w:t>
      </w:r>
    </w:p>
    <w:p w14:paraId="4EA24926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Administratorem Państwa danych osobowych będzie </w:t>
      </w:r>
      <w:r w:rsidRPr="00666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Wójt Gminy Rawa Mazowiecka</w:t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 siedzibą w </w:t>
      </w:r>
      <w:r w:rsidRPr="00666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Rawie Mazowieckiej przy ulicy Konstytucji 3 Maja 32, 96-200 Rawa Mazowiecka</w:t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2DD2912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Można się z nami kontaktować w następujący sposób:</w:t>
      </w:r>
    </w:p>
    <w:p w14:paraId="397D7174" w14:textId="77777777" w:rsidR="0010226F" w:rsidRPr="0066616F" w:rsidRDefault="0010226F" w:rsidP="0010226F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Listownie : adres siedziby Urzędu Gminy</w:t>
      </w:r>
    </w:p>
    <w:p w14:paraId="1C7647C9" w14:textId="77777777" w:rsidR="0010226F" w:rsidRPr="0066616F" w:rsidRDefault="0010226F" w:rsidP="0010226F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przez elektroniczną skrzynkę podawczą dostępną na stronie </w:t>
      </w:r>
      <w:hyperlink r:id="rId5" w:history="1">
        <w:r w:rsidRPr="0066616F">
          <w:rPr>
            <w:rFonts w:ascii="Times New Roman" w:eastAsia="Times New Roman" w:hAnsi="Times New Roman" w:cs="Times New Roman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www.rawam.ug.gov.pl</w:t>
        </w:r>
      </w:hyperlink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00AC98EE" w14:textId="77777777" w:rsidR="0010226F" w:rsidRPr="0066616F" w:rsidRDefault="0010226F" w:rsidP="0010226F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telefonicznie: 046 814 42 41</w:t>
      </w:r>
    </w:p>
    <w:p w14:paraId="78738AB2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Inspektor ochrony danych</w:t>
      </w:r>
    </w:p>
    <w:p w14:paraId="039CBD43" w14:textId="6FF28504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Inspektorem Ochrony Danych (IOD) jest  Pani Lidia Stawińska. Można się z nią kontaktować telefonicznie </w:t>
      </w:r>
      <w:r w:rsidRPr="00666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046</w:t>
      </w:r>
      <w:r w:rsidR="007413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814 42 41 w. 205</w:t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lub  poprzez pocztę elektroniczną  e-mail na adres</w:t>
      </w:r>
      <w:r w:rsidRPr="00666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 iod@rawam.ug.gov.pl</w:t>
      </w:r>
    </w:p>
    <w:p w14:paraId="2F157641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Inspektora Ochrony Danych należy kierować wyłącznie sprawy dotyczące przetwarzania </w:t>
      </w:r>
      <w:r w:rsidRPr="0066616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Państwa danych</w:t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przez administratora, w tym realizacji Państwa praw.</w:t>
      </w:r>
    </w:p>
    <w:p w14:paraId="656656F4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Cele i podstawy przetwarzania</w:t>
      </w:r>
    </w:p>
    <w:p w14:paraId="2222C973" w14:textId="45E5D11B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Będziemy przetwarzać Państwa dane osobowe w związku z realizacją obowiązku prawnego ciążącego na administratorze (art. 6 ust. 1 lit. c RODO) oraz wykonywaniem przez administratora zadań realizowanych w interesie publicznym  lub sprawowania władzy publicznej powierzonej administratorowi (art. 6 ust. 1 lit. e RODO)  zgodnie z  </w:t>
      </w:r>
      <w:r w:rsidRPr="00666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ustawą z dnia 10 marca 2006r. o zwrocie podatku akcyzowego zawartego w cenie oleju napędowego wykorzystywanego do produkcji rolnej (</w:t>
      </w:r>
      <w:r w:rsidR="007413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t.j. </w:t>
      </w:r>
      <w:r w:rsidRPr="0066616F">
        <w:rPr>
          <w:rFonts w:ascii="Times New Roman" w:eastAsia="Times New Roman" w:hAnsi="Times New Roman" w:cs="Times New Roman"/>
          <w:color w:val="0D0D0D" w:themeColor="text1" w:themeTint="F2"/>
          <w:kern w:val="0"/>
          <w:sz w:val="20"/>
          <w:szCs w:val="20"/>
          <w:lang w:eastAsia="pl-PL"/>
          <w14:ligatures w14:val="none"/>
        </w:rPr>
        <w:t>Dz.U. z 2023</w:t>
      </w:r>
      <w:r w:rsidR="0074130E">
        <w:rPr>
          <w:rFonts w:ascii="Times New Roman" w:eastAsia="Times New Roman" w:hAnsi="Times New Roman" w:cs="Times New Roman"/>
          <w:color w:val="0D0D0D" w:themeColor="text1" w:themeTint="F2"/>
          <w:kern w:val="0"/>
          <w:sz w:val="20"/>
          <w:szCs w:val="20"/>
          <w:lang w:eastAsia="pl-PL"/>
          <w14:ligatures w14:val="none"/>
        </w:rPr>
        <w:t>r. 1948</w:t>
      </w:r>
      <w:r w:rsidRPr="0066616F">
        <w:rPr>
          <w:rFonts w:ascii="Times New Roman" w:eastAsia="Times New Roman" w:hAnsi="Times New Roman" w:cs="Times New Roman"/>
          <w:color w:val="0D0D0D" w:themeColor="text1" w:themeTint="F2"/>
          <w:kern w:val="0"/>
          <w:sz w:val="20"/>
          <w:szCs w:val="20"/>
          <w:lang w:eastAsia="pl-PL"/>
          <w14:ligatures w14:val="none"/>
        </w:rPr>
        <w:t>)</w:t>
      </w:r>
      <w:r w:rsidRPr="0066616F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0"/>
          <w:szCs w:val="20"/>
          <w:lang w:eastAsia="pl-PL"/>
          <w14:ligatures w14:val="none"/>
        </w:rPr>
        <w:t>.</w:t>
      </w:r>
    </w:p>
    <w:p w14:paraId="2B970F74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Odbiorcy danych osobowych</w:t>
      </w:r>
    </w:p>
    <w:p w14:paraId="5D38A457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Odbiorcami Państwa danych osobowych będą  służby finansowe wojewody, służby finansowe państwa pracownicy Urzędu Gminy, banki  i inne podmioty jeśli wykażą interes prawny w związku z prawidłową realizacją zadania.</w:t>
      </w:r>
    </w:p>
    <w:p w14:paraId="61057738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Okres przechowywania danych</w:t>
      </w:r>
    </w:p>
    <w:p w14:paraId="29BB827A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Będziemy przechowywać Państwa dane osobowe do chwili realizacji zadania, do którego dane osobowe zostały zebrane, a następnie, jeśli chodzi o materiały archiwalne, przez czas wynikający z przepisów ustawy z  14 lipca 1983 r. o narodowym zasobie archiwalnym i archiwach oraz Instrukcją Kancelaryjną. </w:t>
      </w:r>
    </w:p>
    <w:p w14:paraId="198941B6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Prawa osób, których dane dotyczą</w:t>
      </w:r>
    </w:p>
    <w:p w14:paraId="41AAB038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Zgodnie z RODO przysługuje Państwu:</w:t>
      </w:r>
    </w:p>
    <w:p w14:paraId="4C372AA9" w14:textId="77777777" w:rsidR="0010226F" w:rsidRPr="0066616F" w:rsidRDefault="0010226F" w:rsidP="0010226F">
      <w:pPr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prawo dostępu do swoich danych oraz otrzymania ich kopii;</w:t>
      </w:r>
    </w:p>
    <w:p w14:paraId="7B6C78D2" w14:textId="77777777" w:rsidR="0010226F" w:rsidRPr="0066616F" w:rsidRDefault="0010226F" w:rsidP="0010226F">
      <w:pPr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prawo do sprostowania (poprawiania) swoich danych;</w:t>
      </w:r>
    </w:p>
    <w:p w14:paraId="0B6411EB" w14:textId="77777777" w:rsidR="0010226F" w:rsidRPr="0066616F" w:rsidRDefault="0010226F" w:rsidP="0010226F">
      <w:pPr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19102124" w14:textId="77777777" w:rsidR="0010226F" w:rsidRPr="0066616F" w:rsidRDefault="0010226F" w:rsidP="0010226F">
      <w:pPr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prawo do ograniczenia przetwarzania danych;</w:t>
      </w:r>
    </w:p>
    <w:p w14:paraId="1AD42178" w14:textId="77777777" w:rsidR="0010226F" w:rsidRPr="0066616F" w:rsidRDefault="0010226F" w:rsidP="0010226F">
      <w:pPr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prawo do wniesienia sprzeciwu wobec przetwarzania danych;</w:t>
      </w:r>
    </w:p>
    <w:p w14:paraId="5714C5B2" w14:textId="77777777" w:rsidR="0010226F" w:rsidRPr="0066616F" w:rsidRDefault="0010226F" w:rsidP="0010226F">
      <w:pPr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prawo do wniesienia skargi do Prezesa UODO (na adres Urzędu Ochrony Danych Osobowych, ul. Stawki 2, 00-193 Warszawa).</w:t>
      </w:r>
    </w:p>
    <w:p w14:paraId="52F113FB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Zapoznałem/</w:t>
      </w:r>
      <w:proofErr w:type="spellStart"/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się z treścią klauzuli informacyjnej, jej treść jest dla mnie w pełni zrozumiała.</w:t>
      </w:r>
    </w:p>
    <w:p w14:paraId="0598679E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2CBCD4C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8FBF98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B5DBAB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B92AD4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……………………………………..</w:t>
      </w:r>
    </w:p>
    <w:p w14:paraId="11ACDC96" w14:textId="77777777" w:rsidR="0010226F" w:rsidRPr="0066616F" w:rsidRDefault="0010226F" w:rsidP="0010226F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661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Data i podpis</w:t>
      </w:r>
    </w:p>
    <w:p w14:paraId="2F972A9A" w14:textId="77777777" w:rsidR="0010226F" w:rsidRPr="0066616F" w:rsidRDefault="0010226F" w:rsidP="0010226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4A340E" w14:textId="77777777" w:rsidR="0010226F" w:rsidRDefault="0010226F" w:rsidP="0010226F"/>
    <w:p w14:paraId="4446319D" w14:textId="77777777" w:rsidR="0010226F" w:rsidRDefault="0010226F"/>
    <w:sectPr w:rsidR="0010226F" w:rsidSect="000A0346">
      <w:pgSz w:w="11906" w:h="16838"/>
      <w:pgMar w:top="426" w:right="566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39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0B5A4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08426242">
    <w:abstractNumId w:val="0"/>
  </w:num>
  <w:num w:numId="2" w16cid:durableId="140733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4C"/>
    <w:rsid w:val="000A0346"/>
    <w:rsid w:val="0010226F"/>
    <w:rsid w:val="0074130E"/>
    <w:rsid w:val="007B584C"/>
    <w:rsid w:val="00896A12"/>
    <w:rsid w:val="00AF585F"/>
    <w:rsid w:val="00D06E08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7592"/>
  <w15:chartTrackingRefBased/>
  <w15:docId w15:val="{5C8F137D-BB3E-4832-9635-3E67CC05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wam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Adamczyk</dc:creator>
  <cp:keywords/>
  <dc:description/>
  <cp:lastModifiedBy>Agnieszka Adamczyk</cp:lastModifiedBy>
  <cp:revision>3</cp:revision>
  <dcterms:created xsi:type="dcterms:W3CDTF">2024-01-24T11:20:00Z</dcterms:created>
  <dcterms:modified xsi:type="dcterms:W3CDTF">2024-01-24T11:25:00Z</dcterms:modified>
</cp:coreProperties>
</file>